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A05" w:rsidRDefault="00E50A05" w:rsidP="003C772B">
      <w:pPr>
        <w:pStyle w:val="Sajtkzlemny"/>
        <w:tabs>
          <w:tab w:val="clear" w:pos="5670"/>
          <w:tab w:val="clear" w:pos="6804"/>
        </w:tabs>
        <w:ind w:firstLine="0"/>
        <w:jc w:val="center"/>
        <w:rPr>
          <w:color w:val="000000" w:themeColor="text1"/>
          <w:sz w:val="24"/>
          <w:szCs w:val="32"/>
          <w:lang w:val="hu-HU" w:eastAsia="hu-HU"/>
        </w:rPr>
      </w:pPr>
    </w:p>
    <w:p w:rsidR="00E50A05" w:rsidRDefault="00E50A05" w:rsidP="003C772B">
      <w:pPr>
        <w:pStyle w:val="Sajtkzlemny"/>
        <w:tabs>
          <w:tab w:val="clear" w:pos="5670"/>
          <w:tab w:val="clear" w:pos="6804"/>
        </w:tabs>
        <w:ind w:firstLine="0"/>
        <w:jc w:val="center"/>
        <w:rPr>
          <w:color w:val="000000" w:themeColor="text1"/>
          <w:sz w:val="24"/>
          <w:szCs w:val="32"/>
          <w:lang w:val="hu-HU" w:eastAsia="hu-HU"/>
        </w:rPr>
      </w:pPr>
    </w:p>
    <w:p w:rsidR="00BA7684" w:rsidRDefault="00BA7684" w:rsidP="00BA7684">
      <w:pPr>
        <w:pStyle w:val="Sajtkzlemny"/>
        <w:tabs>
          <w:tab w:val="clear" w:pos="5670"/>
          <w:tab w:val="clear" w:pos="6804"/>
        </w:tabs>
        <w:spacing w:line="240" w:lineRule="auto"/>
        <w:ind w:firstLine="0"/>
        <w:jc w:val="center"/>
        <w:rPr>
          <w:color w:val="000000" w:themeColor="text1"/>
          <w:sz w:val="24"/>
          <w:szCs w:val="32"/>
          <w:lang w:val="hu-HU" w:eastAsia="hu-HU"/>
        </w:rPr>
      </w:pPr>
    </w:p>
    <w:p w:rsidR="00E50A05" w:rsidRDefault="00E50A05" w:rsidP="00BA7684">
      <w:pPr>
        <w:pStyle w:val="Sajtkzlemny"/>
        <w:tabs>
          <w:tab w:val="clear" w:pos="5670"/>
          <w:tab w:val="clear" w:pos="6804"/>
        </w:tabs>
        <w:spacing w:line="240" w:lineRule="auto"/>
        <w:ind w:firstLine="0"/>
        <w:jc w:val="center"/>
        <w:rPr>
          <w:color w:val="000000" w:themeColor="text1"/>
          <w:sz w:val="24"/>
          <w:szCs w:val="32"/>
          <w:lang w:val="hu-HU" w:eastAsia="hu-HU"/>
        </w:rPr>
      </w:pPr>
    </w:p>
    <w:p w:rsidR="00BA7684" w:rsidRDefault="00BA7684" w:rsidP="00BA7684">
      <w:pPr>
        <w:pStyle w:val="Sajtkzlemny"/>
        <w:tabs>
          <w:tab w:val="clear" w:pos="5670"/>
          <w:tab w:val="clear" w:pos="6804"/>
        </w:tabs>
        <w:spacing w:line="240" w:lineRule="auto"/>
        <w:ind w:firstLine="0"/>
        <w:jc w:val="center"/>
        <w:rPr>
          <w:color w:val="000000" w:themeColor="text1"/>
          <w:sz w:val="24"/>
          <w:szCs w:val="32"/>
          <w:lang w:val="hu-HU" w:eastAsia="hu-HU"/>
        </w:rPr>
      </w:pPr>
    </w:p>
    <w:p w:rsidR="00BC63BE" w:rsidRPr="00E50A05" w:rsidRDefault="00BC63BE" w:rsidP="00AA108C">
      <w:pPr>
        <w:pStyle w:val="Sajtkzlemny"/>
        <w:tabs>
          <w:tab w:val="clear" w:pos="5670"/>
          <w:tab w:val="clear" w:pos="6804"/>
        </w:tabs>
        <w:spacing w:line="360" w:lineRule="auto"/>
        <w:ind w:firstLine="0"/>
        <w:jc w:val="center"/>
        <w:rPr>
          <w:noProof w:val="0"/>
          <w:color w:val="000000" w:themeColor="text1"/>
          <w:szCs w:val="32"/>
          <w:lang w:val="hu-HU"/>
        </w:rPr>
      </w:pPr>
      <w:r w:rsidRPr="00E50A05">
        <w:rPr>
          <w:color w:val="000000" w:themeColor="text1"/>
          <w:szCs w:val="32"/>
          <w:lang w:val="hu-HU" w:eastAsia="hu-HU"/>
        </w:rPr>
        <w:t>Sajtóközlemény</w:t>
      </w:r>
    </w:p>
    <w:p w:rsidR="00A175C9" w:rsidRPr="00E50A05" w:rsidRDefault="008F59E0" w:rsidP="00AA108C">
      <w:pPr>
        <w:pStyle w:val="header-lead"/>
        <w:spacing w:before="40" w:line="360" w:lineRule="auto"/>
        <w:ind w:left="0"/>
        <w:jc w:val="center"/>
        <w:rPr>
          <w:caps/>
          <w:color w:val="244BAE"/>
        </w:rPr>
      </w:pPr>
      <w:r>
        <w:rPr>
          <w:caps/>
          <w:color w:val="244BAE"/>
        </w:rPr>
        <w:t>LEZÁRUL</w:t>
      </w:r>
      <w:r w:rsidR="00AB3B26">
        <w:rPr>
          <w:caps/>
          <w:color w:val="244BAE"/>
        </w:rPr>
        <w:t>t</w:t>
      </w:r>
      <w:r>
        <w:rPr>
          <w:caps/>
          <w:color w:val="244BAE"/>
        </w:rPr>
        <w:t xml:space="preserve"> A HELYI PIAC KIALAKÍTÁSA VAJÁN</w:t>
      </w:r>
    </w:p>
    <w:p w:rsidR="006B59EF" w:rsidRPr="00FD397A" w:rsidRDefault="00E50A05" w:rsidP="00AA108C">
      <w:pPr>
        <w:pStyle w:val="header-lead"/>
        <w:spacing w:before="40" w:line="360" w:lineRule="auto"/>
        <w:ind w:left="0"/>
        <w:jc w:val="center"/>
        <w:rPr>
          <w:caps/>
        </w:rPr>
      </w:pPr>
      <w:r>
        <w:rPr>
          <w:caps/>
          <w:color w:val="244BAE"/>
        </w:rPr>
        <w:t>2018</w:t>
      </w:r>
      <w:r w:rsidR="0060366E">
        <w:rPr>
          <w:caps/>
          <w:color w:val="244BAE"/>
        </w:rPr>
        <w:t>/08/29</w:t>
      </w:r>
    </w:p>
    <w:p w:rsidR="005901CF" w:rsidRDefault="005901CF" w:rsidP="005901CF">
      <w:pPr>
        <w:pStyle w:val="normal-header"/>
        <w:ind w:firstLine="0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606"/>
      </w:tblGrid>
      <w:tr w:rsidR="003C772B" w:rsidTr="00DD0668">
        <w:trPr>
          <w:jc w:val="center"/>
        </w:trPr>
        <w:tc>
          <w:tcPr>
            <w:tcW w:w="9606" w:type="dxa"/>
          </w:tcPr>
          <w:p w:rsidR="00DD0668" w:rsidRPr="00BA7684" w:rsidRDefault="00AA108C" w:rsidP="0060366E">
            <w:pPr>
              <w:pStyle w:val="normal-header"/>
              <w:spacing w:before="120"/>
              <w:ind w:firstLine="0"/>
              <w:rPr>
                <w:i/>
              </w:rPr>
            </w:pPr>
            <w:r>
              <w:rPr>
                <w:i/>
                <w:color w:val="000000" w:themeColor="text1"/>
              </w:rPr>
              <w:t>Lezárul</w:t>
            </w:r>
            <w:r w:rsidR="00AB3B26">
              <w:rPr>
                <w:i/>
                <w:color w:val="000000" w:themeColor="text1"/>
              </w:rPr>
              <w:t>t</w:t>
            </w:r>
            <w:r>
              <w:rPr>
                <w:i/>
                <w:color w:val="000000" w:themeColor="text1"/>
              </w:rPr>
              <w:t xml:space="preserve"> a helyi piac kialakítása Vaján</w:t>
            </w:r>
            <w:r w:rsidR="006545C4">
              <w:rPr>
                <w:i/>
                <w:color w:val="000000" w:themeColor="text1"/>
              </w:rPr>
              <w:t>, mely a Széchenyi 2020 program keretében valósul</w:t>
            </w:r>
            <w:r>
              <w:rPr>
                <w:i/>
                <w:color w:val="000000" w:themeColor="text1"/>
              </w:rPr>
              <w:t>hatott meg,</w:t>
            </w:r>
            <w:r w:rsidR="006545C4">
              <w:rPr>
                <w:i/>
                <w:color w:val="000000" w:themeColor="text1"/>
              </w:rPr>
              <w:t xml:space="preserve"> </w:t>
            </w:r>
            <w:r w:rsidR="00116072">
              <w:rPr>
                <w:i/>
                <w:color w:val="000000" w:themeColor="text1"/>
              </w:rPr>
              <w:t>az</w:t>
            </w:r>
            <w:r w:rsidR="006545C4">
              <w:rPr>
                <w:i/>
                <w:color w:val="000000" w:themeColor="text1"/>
              </w:rPr>
              <w:t xml:space="preserve"> Európai Unió </w:t>
            </w:r>
            <w:r>
              <w:rPr>
                <w:i/>
                <w:color w:val="000000" w:themeColor="text1"/>
              </w:rPr>
              <w:t>50,42</w:t>
            </w:r>
            <w:r w:rsidR="006545C4">
              <w:rPr>
                <w:i/>
                <w:color w:val="000000" w:themeColor="text1"/>
              </w:rPr>
              <w:t xml:space="preserve"> millió </w:t>
            </w:r>
            <w:r w:rsidR="006545C4" w:rsidRPr="006545C4">
              <w:rPr>
                <w:i/>
                <w:color w:val="000000" w:themeColor="text1"/>
              </w:rPr>
              <w:t>Ft vissza nem</w:t>
            </w:r>
            <w:r w:rsidR="006545C4">
              <w:rPr>
                <w:i/>
                <w:color w:val="000000" w:themeColor="text1"/>
              </w:rPr>
              <w:t xml:space="preserve"> térítendő támogatás</w:t>
            </w:r>
            <w:r w:rsidR="00116072">
              <w:rPr>
                <w:i/>
                <w:color w:val="000000" w:themeColor="text1"/>
              </w:rPr>
              <w:t>á</w:t>
            </w:r>
            <w:r w:rsidR="006545C4">
              <w:rPr>
                <w:i/>
                <w:color w:val="000000" w:themeColor="text1"/>
              </w:rPr>
              <w:t>ból</w:t>
            </w:r>
            <w:r w:rsidR="006545C4" w:rsidRPr="006545C4">
              <w:rPr>
                <w:i/>
                <w:color w:val="000000" w:themeColor="text1"/>
              </w:rPr>
              <w:t>.</w:t>
            </w:r>
            <w:r w:rsidR="006545C4">
              <w:rPr>
                <w:i/>
                <w:color w:val="000000" w:themeColor="text1"/>
              </w:rPr>
              <w:t xml:space="preserve"> </w:t>
            </w:r>
            <w:r w:rsidRPr="00AA108C">
              <w:rPr>
                <w:i/>
                <w:color w:val="000000" w:themeColor="text1"/>
              </w:rPr>
              <w:t xml:space="preserve">A projekt </w:t>
            </w:r>
            <w:r w:rsidR="0060366E">
              <w:rPr>
                <w:i/>
                <w:color w:val="000000" w:themeColor="text1"/>
              </w:rPr>
              <w:t>megvalósításával elérte célját, a helyi gazdaság fejlesztését. A</w:t>
            </w:r>
            <w:r w:rsidRPr="00AA108C">
              <w:rPr>
                <w:i/>
                <w:color w:val="000000" w:themeColor="text1"/>
              </w:rPr>
              <w:t xml:space="preserve"> helyi piac infrastrukturális hátterének kialakítás</w:t>
            </w:r>
            <w:r w:rsidR="0060366E">
              <w:rPr>
                <w:i/>
                <w:color w:val="000000" w:themeColor="text1"/>
              </w:rPr>
              <w:t>ával, illetve a helyi környezet és</w:t>
            </w:r>
            <w:r w:rsidRPr="00AA108C">
              <w:rPr>
                <w:i/>
                <w:color w:val="000000" w:themeColor="text1"/>
              </w:rPr>
              <w:t xml:space="preserve"> működési feltételek megteremtésével új</w:t>
            </w:r>
            <w:r w:rsidR="0060366E">
              <w:rPr>
                <w:i/>
                <w:color w:val="000000" w:themeColor="text1"/>
              </w:rPr>
              <w:t xml:space="preserve"> piacot alakítottak ki</w:t>
            </w:r>
            <w:r w:rsidRPr="00AA108C">
              <w:rPr>
                <w:i/>
                <w:color w:val="000000" w:themeColor="text1"/>
              </w:rPr>
              <w:t>, amely hozzájárul a település, közvetetten a térség gazdasági fejlődéséhez.</w:t>
            </w:r>
          </w:p>
        </w:tc>
      </w:tr>
    </w:tbl>
    <w:p w:rsidR="00DD0668" w:rsidRDefault="00DD0668" w:rsidP="0043451E">
      <w:pPr>
        <w:spacing w:after="0"/>
        <w:jc w:val="both"/>
        <w:rPr>
          <w:rFonts w:cs="Arial"/>
          <w:bCs/>
          <w:iCs/>
          <w:lang w:eastAsia="hu-HU"/>
        </w:rPr>
      </w:pPr>
    </w:p>
    <w:p w:rsidR="00AB3B26" w:rsidRDefault="00116072" w:rsidP="00AB3B26">
      <w:pPr>
        <w:spacing w:after="0" w:line="360" w:lineRule="auto"/>
        <w:jc w:val="both"/>
        <w:rPr>
          <w:rFonts w:cs="Arial"/>
          <w:bCs/>
          <w:iCs/>
          <w:color w:val="000000" w:themeColor="text1"/>
          <w:lang w:eastAsia="hu-HU"/>
        </w:rPr>
      </w:pPr>
      <w:r>
        <w:rPr>
          <w:rFonts w:cs="Arial"/>
          <w:bCs/>
          <w:iCs/>
          <w:color w:val="000000" w:themeColor="text1"/>
          <w:lang w:eastAsia="hu-HU"/>
        </w:rPr>
        <w:t>A „</w:t>
      </w:r>
      <w:r w:rsidR="00AA108C">
        <w:rPr>
          <w:rFonts w:cs="Arial"/>
          <w:b/>
          <w:bCs/>
          <w:iCs/>
          <w:color w:val="000000" w:themeColor="text1"/>
          <w:lang w:eastAsia="hu-HU"/>
        </w:rPr>
        <w:t>Helyi piac kialakítása Vaján</w:t>
      </w:r>
      <w:r>
        <w:rPr>
          <w:rFonts w:cs="Arial"/>
          <w:bCs/>
          <w:iCs/>
          <w:color w:val="000000" w:themeColor="text1"/>
          <w:lang w:eastAsia="hu-HU"/>
        </w:rPr>
        <w:t xml:space="preserve">” elnevezésű, </w:t>
      </w:r>
      <w:r w:rsidRPr="006D054D">
        <w:rPr>
          <w:rFonts w:cs="Arial"/>
          <w:b/>
          <w:bCs/>
          <w:iCs/>
          <w:color w:val="000000" w:themeColor="text1"/>
          <w:lang w:eastAsia="hu-HU"/>
        </w:rPr>
        <w:t>TOP-</w:t>
      </w:r>
      <w:r w:rsidR="00AA108C" w:rsidRPr="00AA108C">
        <w:rPr>
          <w:rFonts w:cs="Arial"/>
          <w:b/>
          <w:bCs/>
          <w:iCs/>
          <w:color w:val="000000" w:themeColor="text1"/>
          <w:lang w:eastAsia="hu-HU"/>
        </w:rPr>
        <w:t>1.1.3-15-SB1-2016-00007</w:t>
      </w:r>
      <w:r>
        <w:rPr>
          <w:rFonts w:cs="Arial"/>
          <w:bCs/>
          <w:iCs/>
          <w:color w:val="000000" w:themeColor="text1"/>
          <w:lang w:eastAsia="hu-HU"/>
        </w:rPr>
        <w:t xml:space="preserve"> azonosítószámú projekt </w:t>
      </w:r>
      <w:r w:rsidR="00AA108C" w:rsidRPr="00AA108C">
        <w:rPr>
          <w:rFonts w:cs="Arial"/>
          <w:bCs/>
          <w:iCs/>
          <w:color w:val="000000" w:themeColor="text1"/>
          <w:lang w:eastAsia="hu-HU"/>
        </w:rPr>
        <w:t>új kapacitás létrehozására irányul</w:t>
      </w:r>
      <w:r w:rsidR="00AA108C">
        <w:rPr>
          <w:rFonts w:cs="Arial"/>
          <w:bCs/>
          <w:iCs/>
          <w:color w:val="000000" w:themeColor="text1"/>
          <w:lang w:eastAsia="hu-HU"/>
        </w:rPr>
        <w:t>t</w:t>
      </w:r>
      <w:r w:rsidR="00AA108C" w:rsidRPr="00AA108C">
        <w:rPr>
          <w:rFonts w:cs="Arial"/>
          <w:bCs/>
          <w:iCs/>
          <w:color w:val="000000" w:themeColor="text1"/>
          <w:lang w:eastAsia="hu-HU"/>
        </w:rPr>
        <w:t xml:space="preserve">, mivel egy új piacterület </w:t>
      </w:r>
      <w:r w:rsidR="00AB3B26">
        <w:rPr>
          <w:rFonts w:cs="Arial"/>
          <w:bCs/>
          <w:iCs/>
          <w:color w:val="000000" w:themeColor="text1"/>
          <w:lang w:eastAsia="hu-HU"/>
        </w:rPr>
        <w:t xml:space="preserve">került kialakításra. </w:t>
      </w:r>
    </w:p>
    <w:p w:rsidR="00AA108C" w:rsidRPr="00AA108C" w:rsidRDefault="00AA108C" w:rsidP="00AB3B26">
      <w:pPr>
        <w:spacing w:after="0" w:line="360" w:lineRule="auto"/>
        <w:jc w:val="both"/>
        <w:rPr>
          <w:rFonts w:cs="Arial"/>
          <w:bCs/>
          <w:iCs/>
          <w:color w:val="000000" w:themeColor="text1"/>
          <w:lang w:eastAsia="hu-HU"/>
        </w:rPr>
      </w:pPr>
      <w:r w:rsidRPr="00AA108C">
        <w:rPr>
          <w:rFonts w:cs="Arial"/>
          <w:bCs/>
          <w:iCs/>
          <w:color w:val="000000" w:themeColor="text1"/>
          <w:lang w:eastAsia="hu-HU"/>
        </w:rPr>
        <w:t>A tevékenységek a helyi termékeket preferálják, fő célcsoportja a hel</w:t>
      </w:r>
      <w:bookmarkStart w:id="0" w:name="_GoBack"/>
      <w:bookmarkEnd w:id="0"/>
      <w:r w:rsidRPr="00AA108C">
        <w:rPr>
          <w:rFonts w:cs="Arial"/>
          <w:bCs/>
          <w:iCs/>
          <w:color w:val="000000" w:themeColor="text1"/>
          <w:lang w:eastAsia="hu-HU"/>
        </w:rPr>
        <w:t>yi termelők köre, az elsődleges egyeztetések a lakosság körében zajlottak</w:t>
      </w:r>
      <w:r w:rsidR="00AB3B26">
        <w:rPr>
          <w:rFonts w:cs="Arial"/>
          <w:bCs/>
          <w:iCs/>
          <w:color w:val="000000" w:themeColor="text1"/>
          <w:lang w:eastAsia="hu-HU"/>
        </w:rPr>
        <w:t>.</w:t>
      </w:r>
    </w:p>
    <w:p w:rsidR="00AA108C" w:rsidRPr="00AA108C" w:rsidRDefault="00AA108C" w:rsidP="00AB3B26">
      <w:pPr>
        <w:spacing w:after="0" w:line="360" w:lineRule="auto"/>
        <w:jc w:val="both"/>
        <w:rPr>
          <w:rFonts w:cs="Arial"/>
          <w:bCs/>
          <w:iCs/>
          <w:color w:val="000000" w:themeColor="text1"/>
          <w:lang w:eastAsia="hu-HU"/>
        </w:rPr>
      </w:pPr>
      <w:r w:rsidRPr="00AA108C">
        <w:rPr>
          <w:rFonts w:cs="Arial"/>
          <w:bCs/>
          <w:iCs/>
          <w:color w:val="000000" w:themeColor="text1"/>
          <w:lang w:eastAsia="hu-HU"/>
        </w:rPr>
        <w:t>A megvalósítás a komplex programma</w:t>
      </w:r>
      <w:r w:rsidR="00AB3B26">
        <w:rPr>
          <w:rFonts w:cs="Arial"/>
          <w:bCs/>
          <w:iCs/>
          <w:color w:val="000000" w:themeColor="text1"/>
          <w:lang w:eastAsia="hu-HU"/>
        </w:rPr>
        <w:t>l fejlesztendő járásban történt</w:t>
      </w:r>
      <w:r w:rsidRPr="00AA108C">
        <w:rPr>
          <w:rFonts w:cs="Arial"/>
          <w:bCs/>
          <w:iCs/>
          <w:color w:val="000000" w:themeColor="text1"/>
          <w:lang w:eastAsia="hu-HU"/>
        </w:rPr>
        <w:t xml:space="preserve"> és hozzájárul a helyi foglalkoztatási potenciál fejlődéséhez. </w:t>
      </w:r>
    </w:p>
    <w:p w:rsidR="00AA108C" w:rsidRPr="00AA108C" w:rsidRDefault="00AA108C" w:rsidP="00AB3B26">
      <w:pPr>
        <w:spacing w:after="0" w:line="360" w:lineRule="auto"/>
        <w:jc w:val="both"/>
        <w:rPr>
          <w:rFonts w:cs="Arial"/>
          <w:bCs/>
          <w:iCs/>
          <w:color w:val="000000" w:themeColor="text1"/>
          <w:lang w:eastAsia="hu-HU"/>
        </w:rPr>
      </w:pPr>
      <w:r w:rsidRPr="00AA108C">
        <w:rPr>
          <w:rFonts w:cs="Arial"/>
          <w:bCs/>
          <w:iCs/>
          <w:color w:val="000000" w:themeColor="text1"/>
          <w:lang w:eastAsia="hu-HU"/>
        </w:rPr>
        <w:t>A fejlesztés jelentős mértékben hozzájárul a helyi termékek, helyi termelők piacra jutásához, mivel új piacterület kerül</w:t>
      </w:r>
      <w:r w:rsidR="00AB3B26">
        <w:rPr>
          <w:rFonts w:cs="Arial"/>
          <w:bCs/>
          <w:iCs/>
          <w:color w:val="000000" w:themeColor="text1"/>
          <w:lang w:eastAsia="hu-HU"/>
        </w:rPr>
        <w:t>t</w:t>
      </w:r>
      <w:r w:rsidRPr="00AA108C">
        <w:rPr>
          <w:rFonts w:cs="Arial"/>
          <w:bCs/>
          <w:iCs/>
          <w:color w:val="000000" w:themeColor="text1"/>
          <w:lang w:eastAsia="hu-HU"/>
        </w:rPr>
        <w:t xml:space="preserve"> kialakításra kapcsolódó marketingtevékenységekkel. </w:t>
      </w:r>
    </w:p>
    <w:p w:rsidR="006D054D" w:rsidRDefault="00AA108C" w:rsidP="00AB3B26">
      <w:pPr>
        <w:spacing w:after="0" w:line="360" w:lineRule="auto"/>
        <w:jc w:val="both"/>
        <w:rPr>
          <w:rFonts w:cs="Arial"/>
          <w:bCs/>
          <w:iCs/>
          <w:color w:val="000000" w:themeColor="text1"/>
          <w:lang w:eastAsia="hu-HU"/>
        </w:rPr>
      </w:pPr>
      <w:r w:rsidRPr="00AA108C">
        <w:rPr>
          <w:rFonts w:cs="Arial"/>
          <w:bCs/>
          <w:iCs/>
          <w:color w:val="000000" w:themeColor="text1"/>
          <w:lang w:eastAsia="hu-HU"/>
        </w:rPr>
        <w:t>A beruházás közvetve hozzájárul a foglalkoztatás-növeléshez, a foglalkoztatottság megtartásához</w:t>
      </w:r>
      <w:r w:rsidR="00AB3B26">
        <w:rPr>
          <w:rFonts w:cs="Arial"/>
          <w:bCs/>
          <w:iCs/>
          <w:color w:val="000000" w:themeColor="text1"/>
          <w:lang w:eastAsia="hu-HU"/>
        </w:rPr>
        <w:t>.</w:t>
      </w:r>
    </w:p>
    <w:p w:rsidR="00AB3B26" w:rsidRDefault="00AB3B26" w:rsidP="00AA108C">
      <w:pPr>
        <w:spacing w:after="0"/>
        <w:jc w:val="both"/>
        <w:rPr>
          <w:rFonts w:cs="Arial"/>
          <w:bCs/>
          <w:iCs/>
          <w:color w:val="000000" w:themeColor="text1"/>
          <w:lang w:eastAsia="hu-HU"/>
        </w:rPr>
      </w:pPr>
    </w:p>
    <w:p w:rsidR="006D054D" w:rsidRPr="00BA7684" w:rsidRDefault="006D054D" w:rsidP="0043451E">
      <w:pPr>
        <w:spacing w:after="0"/>
        <w:jc w:val="both"/>
        <w:rPr>
          <w:rFonts w:cs="Arial"/>
          <w:bCs/>
          <w:iCs/>
          <w:color w:val="000000" w:themeColor="text1"/>
          <w:lang w:eastAsia="hu-HU"/>
        </w:rPr>
      </w:pPr>
      <w:r>
        <w:rPr>
          <w:rFonts w:cs="Arial"/>
          <w:bCs/>
          <w:iCs/>
          <w:color w:val="000000" w:themeColor="text1"/>
          <w:lang w:eastAsia="hu-HU"/>
        </w:rPr>
        <w:t xml:space="preserve">A projektről bővebb információt </w:t>
      </w:r>
      <w:r w:rsidRPr="00AB3B26">
        <w:rPr>
          <w:rFonts w:cs="Arial"/>
          <w:bCs/>
          <w:iCs/>
          <w:color w:val="000000" w:themeColor="text1"/>
          <w:lang w:eastAsia="hu-HU"/>
        </w:rPr>
        <w:t xml:space="preserve">a </w:t>
      </w:r>
      <w:hyperlink r:id="rId7" w:history="1">
        <w:r w:rsidR="00AB3B26" w:rsidRPr="00AB3B26">
          <w:rPr>
            <w:rStyle w:val="Hiperhivatkozs"/>
            <w:rFonts w:cs="Arial"/>
            <w:b/>
            <w:bCs/>
            <w:iCs/>
            <w:color w:val="000000" w:themeColor="text1"/>
            <w:lang w:eastAsia="hu-HU"/>
          </w:rPr>
          <w:t>www.vaja.hu</w:t>
        </w:r>
      </w:hyperlink>
      <w:r>
        <w:rPr>
          <w:rFonts w:cs="Arial"/>
          <w:bCs/>
          <w:iCs/>
          <w:color w:val="000000" w:themeColor="text1"/>
          <w:lang w:eastAsia="hu-HU"/>
        </w:rPr>
        <w:t xml:space="preserve"> oldalon olvashatnak.</w:t>
      </w:r>
    </w:p>
    <w:p w:rsidR="009A428D" w:rsidRPr="00BA7684" w:rsidRDefault="009A428D" w:rsidP="0043451E">
      <w:pPr>
        <w:spacing w:after="0"/>
        <w:jc w:val="both"/>
        <w:rPr>
          <w:rFonts w:cs="Arial"/>
          <w:bCs/>
          <w:iCs/>
          <w:color w:val="000000" w:themeColor="text1"/>
          <w:lang w:eastAsia="hu-HU"/>
        </w:rPr>
      </w:pPr>
    </w:p>
    <w:sectPr w:rsidR="009A428D" w:rsidRPr="00BA7684" w:rsidSect="003C772B">
      <w:headerReference w:type="default" r:id="rId8"/>
      <w:footerReference w:type="default" r:id="rId9"/>
      <w:pgSz w:w="11906" w:h="16838" w:code="9"/>
      <w:pgMar w:top="625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8D3" w:rsidRDefault="00AD28D3" w:rsidP="00AB4900">
      <w:pPr>
        <w:spacing w:after="0" w:line="240" w:lineRule="auto"/>
      </w:pPr>
      <w:r>
        <w:separator/>
      </w:r>
    </w:p>
  </w:endnote>
  <w:endnote w:type="continuationSeparator" w:id="0">
    <w:p w:rsidR="00AD28D3" w:rsidRDefault="00AD28D3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8D3" w:rsidRDefault="00AD28D3" w:rsidP="00AB4900">
      <w:pPr>
        <w:spacing w:after="0" w:line="240" w:lineRule="auto"/>
      </w:pPr>
      <w:r>
        <w:separator/>
      </w:r>
    </w:p>
  </w:footnote>
  <w:footnote w:type="continuationSeparator" w:id="0">
    <w:p w:rsidR="00AD28D3" w:rsidRDefault="00AD28D3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FC" w:rsidRDefault="00E50A05" w:rsidP="00B50ED9">
    <w:pPr>
      <w:pStyle w:val="lfej"/>
      <w:ind w:left="1701"/>
    </w:pPr>
    <w:r w:rsidRPr="00521FD2">
      <w:rPr>
        <w:noProof/>
        <w:sz w:val="26"/>
        <w:szCs w:val="26"/>
        <w:lang w:eastAsia="hu-HU"/>
      </w:rPr>
      <w:drawing>
        <wp:anchor distT="0" distB="0" distL="114300" distR="114300" simplePos="0" relativeHeight="251659264" behindDoc="1" locked="0" layoutInCell="1" allowOverlap="1" wp14:anchorId="11D6EE31" wp14:editId="7D7C876B">
          <wp:simplePos x="0" y="0"/>
          <wp:positionH relativeFrom="page">
            <wp:posOffset>4328160</wp:posOffset>
          </wp:positionH>
          <wp:positionV relativeFrom="page">
            <wp:posOffset>0</wp:posOffset>
          </wp:positionV>
          <wp:extent cx="3239770" cy="223901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223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3C772B">
    <w:pPr>
      <w:pStyle w:val="lfej"/>
    </w:pPr>
  </w:p>
  <w:p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D427C"/>
    <w:multiLevelType w:val="hybridMultilevel"/>
    <w:tmpl w:val="07BC2F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C26DE"/>
    <w:multiLevelType w:val="hybridMultilevel"/>
    <w:tmpl w:val="5EBE2A5C"/>
    <w:lvl w:ilvl="0" w:tplc="4024F0C6">
      <w:start w:val="15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81A6B"/>
    <w:rsid w:val="000B2CD5"/>
    <w:rsid w:val="000F4E96"/>
    <w:rsid w:val="00111913"/>
    <w:rsid w:val="00116072"/>
    <w:rsid w:val="00146ACE"/>
    <w:rsid w:val="001E4AE8"/>
    <w:rsid w:val="001E6A2A"/>
    <w:rsid w:val="00232166"/>
    <w:rsid w:val="002441AB"/>
    <w:rsid w:val="00244F73"/>
    <w:rsid w:val="0029479E"/>
    <w:rsid w:val="002A6DE9"/>
    <w:rsid w:val="002D426F"/>
    <w:rsid w:val="002F678C"/>
    <w:rsid w:val="00316890"/>
    <w:rsid w:val="00344C67"/>
    <w:rsid w:val="00353E8C"/>
    <w:rsid w:val="00392B1A"/>
    <w:rsid w:val="003C772B"/>
    <w:rsid w:val="003D5F77"/>
    <w:rsid w:val="0043451E"/>
    <w:rsid w:val="004370CA"/>
    <w:rsid w:val="004C625A"/>
    <w:rsid w:val="00522599"/>
    <w:rsid w:val="005303D2"/>
    <w:rsid w:val="005901CF"/>
    <w:rsid w:val="005A45CF"/>
    <w:rsid w:val="005D030D"/>
    <w:rsid w:val="005E2EDE"/>
    <w:rsid w:val="005E7A6A"/>
    <w:rsid w:val="0060366E"/>
    <w:rsid w:val="006545C4"/>
    <w:rsid w:val="006610E7"/>
    <w:rsid w:val="006734FC"/>
    <w:rsid w:val="006A1E4D"/>
    <w:rsid w:val="006B59EF"/>
    <w:rsid w:val="006C0217"/>
    <w:rsid w:val="006D054D"/>
    <w:rsid w:val="006D0ADF"/>
    <w:rsid w:val="0078252B"/>
    <w:rsid w:val="0078269C"/>
    <w:rsid w:val="007A6928"/>
    <w:rsid w:val="00816521"/>
    <w:rsid w:val="008639A6"/>
    <w:rsid w:val="00885225"/>
    <w:rsid w:val="008B5441"/>
    <w:rsid w:val="008D20E6"/>
    <w:rsid w:val="008F59E0"/>
    <w:rsid w:val="009039F9"/>
    <w:rsid w:val="00922FBD"/>
    <w:rsid w:val="00986594"/>
    <w:rsid w:val="009A428D"/>
    <w:rsid w:val="009B38F5"/>
    <w:rsid w:val="009C486D"/>
    <w:rsid w:val="009D2C62"/>
    <w:rsid w:val="00A06EA7"/>
    <w:rsid w:val="00A175C9"/>
    <w:rsid w:val="00A422D2"/>
    <w:rsid w:val="00A46013"/>
    <w:rsid w:val="00A54B1C"/>
    <w:rsid w:val="00A63A25"/>
    <w:rsid w:val="00AA108C"/>
    <w:rsid w:val="00AB3B26"/>
    <w:rsid w:val="00AB4900"/>
    <w:rsid w:val="00AC5B21"/>
    <w:rsid w:val="00AD28D3"/>
    <w:rsid w:val="00AE2160"/>
    <w:rsid w:val="00B50ED9"/>
    <w:rsid w:val="00BA7684"/>
    <w:rsid w:val="00BC63BE"/>
    <w:rsid w:val="00C573C0"/>
    <w:rsid w:val="00C87FFB"/>
    <w:rsid w:val="00C9125A"/>
    <w:rsid w:val="00C9496E"/>
    <w:rsid w:val="00CB133A"/>
    <w:rsid w:val="00CB581C"/>
    <w:rsid w:val="00CC0E55"/>
    <w:rsid w:val="00D15E97"/>
    <w:rsid w:val="00D42BAB"/>
    <w:rsid w:val="00D50544"/>
    <w:rsid w:val="00D609B1"/>
    <w:rsid w:val="00DC0ECD"/>
    <w:rsid w:val="00DC5E5A"/>
    <w:rsid w:val="00DD0668"/>
    <w:rsid w:val="00E50A05"/>
    <w:rsid w:val="00E824DA"/>
    <w:rsid w:val="00EA2F16"/>
    <w:rsid w:val="00EB3238"/>
    <w:rsid w:val="00EF53E1"/>
    <w:rsid w:val="00F079B4"/>
    <w:rsid w:val="00F22288"/>
    <w:rsid w:val="00F52412"/>
    <w:rsid w:val="00F62661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395551-5C23-4161-8512-991997E1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NormlWeb">
    <w:name w:val="Normal (Web)"/>
    <w:basedOn w:val="Norml"/>
    <w:uiPriority w:val="99"/>
    <w:unhideWhenUsed/>
    <w:rsid w:val="006B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paragraph" w:styleId="Listaszerbekezds">
    <w:name w:val="List Paragraph"/>
    <w:basedOn w:val="Norml"/>
    <w:uiPriority w:val="34"/>
    <w:qFormat/>
    <w:rsid w:val="006B59EF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6B59EF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6B59EF"/>
    <w:rPr>
      <w:b/>
      <w:bCs/>
    </w:rPr>
  </w:style>
  <w:style w:type="table" w:styleId="Rcsostblzat">
    <w:name w:val="Table Grid"/>
    <w:basedOn w:val="Normltblzat"/>
    <w:uiPriority w:val="59"/>
    <w:rsid w:val="003C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j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gyartas</cp:lastModifiedBy>
  <cp:revision>3</cp:revision>
  <cp:lastPrinted>2017-11-03T11:05:00Z</cp:lastPrinted>
  <dcterms:created xsi:type="dcterms:W3CDTF">2018-03-21T08:22:00Z</dcterms:created>
  <dcterms:modified xsi:type="dcterms:W3CDTF">2018-08-29T09:51:00Z</dcterms:modified>
</cp:coreProperties>
</file>